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237E"/>
          <w:sz w:val="40"/>
        </w:rPr>
        <w:t>🏢 PARK EAST</w:t>
      </w:r>
    </w:p>
    <w:p>
      <w:pPr>
        <w:jc w:val="center"/>
      </w:pPr>
      <w:r>
        <w:rPr>
          <w:b/>
          <w:color w:val="D32F2F"/>
          <w:sz w:val="28"/>
        </w:rPr>
        <w:t>📢 NOTIFICACIÓN A LA COMUNIDAD</w:t>
      </w:r>
    </w:p>
    <w:p>
      <w:pPr/>
      <w:r>
        <w:t>Estimados residentes:</w:t>
      </w:r>
    </w:p>
    <w:p>
      <w:r>
        <w:t>Les informamos que, a partir de este momento, se estarán reemplazando los decals actuales por nuevos decals con un sistema de mejor monitoreo.</w:t>
      </w:r>
    </w:p>
    <w:p>
      <w:r>
        <w:t>El proceso de cambio tendrá una duración de 90 días y deberá realizarse en la Oficina de Park East.</w:t>
      </w:r>
    </w:p>
    <w:p>
      <w:r>
        <w:rPr>
          <w:b/>
          <w:color w:val="2E7D32"/>
        </w:rPr>
        <w:t>✅ IMPORTANTE: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El reemplazo de decals será</w:t>
            </w:r>
          </w:p>
        </w:tc>
        <w:tc>
          <w:tcPr>
            <w:tcW w:type="dxa" w:w="4320"/>
          </w:tcPr>
          <w:p>
            <w:r>
              <w:t>GRATUITO para los residentes actuales</w:t>
            </w:r>
          </w:p>
        </w:tc>
      </w:tr>
      <w:tr>
        <w:tc>
          <w:tcPr>
            <w:tcW w:type="dxa" w:w="4320"/>
          </w:tcPr>
          <w:p>
            <w:r>
              <w:t>Costo de $20.00 aplica a:</w:t>
            </w:r>
          </w:p>
        </w:tc>
        <w:tc>
          <w:tcPr>
            <w:tcW w:type="dxa" w:w="4320"/>
          </w:tcPr>
          <w:p>
            <w:r>
              <w:t>• Nuevos propietarios</w:t>
              <w:br/>
              <w:t>• Nuevos inquilinos</w:t>
              <w:br/>
              <w:t>• Cambio de vehículo</w:t>
            </w:r>
          </w:p>
        </w:tc>
      </w:tr>
    </w:tbl>
    <w:p>
      <w:r>
        <w:rPr>
          <w:b/>
          <w:color w:val="2E7D32"/>
        </w:rPr>
        <w:t>📄 REQUISITOS:</w:t>
      </w:r>
    </w:p>
    <w:p>
      <w:r>
        <w:t>• Presentar identificación (ID) válida.</w:t>
        <w:br/>
        <w:t>• Presentar la registración del vehículo con dirección actualizada y a nombre de quien corresponda.</w:t>
      </w:r>
    </w:p>
    <w:p>
      <w:r>
        <w:t>Agradecemos su colaboración en este proceso.</w:t>
        <w:br/>
        <w:t>Como siempre, quedamos a su disposición.</w:t>
      </w:r>
    </w:p>
    <w:p>
      <w:r>
        <w:t>Oficinas de Park East y el Board</w:t>
        <w:br/>
        <w:t>📍 110 NW 87 Ave. Club House Office, Miami FL 33172</w:t>
        <w:br/>
        <w:t>📞 Tel: 305-551-4870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